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 к приказу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и.о. генерального директора </w:t>
        <w:br/>
        <w:t>ГАУК «Курганское областное музейное объединение»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от « </w:t>
      </w:r>
      <w:r>
        <w:rPr>
          <w:rFonts w:cs="Times New Roman" w:ascii="Times New Roman" w:hAnsi="Times New Roman"/>
          <w:sz w:val="28"/>
          <w:szCs w:val="28"/>
          <w:u w:val="none"/>
        </w:rPr>
        <w:t>29</w:t>
      </w:r>
      <w:r>
        <w:rPr>
          <w:rFonts w:cs="Times New Roman" w:ascii="Times New Roman" w:hAnsi="Times New Roman"/>
          <w:sz w:val="28"/>
          <w:szCs w:val="28"/>
        </w:rPr>
        <w:t xml:space="preserve">» августа 2022 г. № 162 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Цены на билеты и услуги Дома-музея декабристов</w:t>
      </w:r>
    </w:p>
    <w:tbl>
      <w:tblPr>
        <w:tblW w:w="10348" w:type="dxa"/>
        <w:jc w:val="left"/>
        <w:tblInd w:w="5" w:type="dxa"/>
        <w:tblCellMar>
          <w:top w:w="0" w:type="dxa"/>
          <w:left w:w="5" w:type="dxa"/>
          <w:bottom w:w="0" w:type="dxa"/>
          <w:right w:w="0" w:type="dxa"/>
        </w:tblCellMar>
        <w:tblLook w:val="0000"/>
      </w:tblPr>
      <w:tblGrid>
        <w:gridCol w:w="7656"/>
        <w:gridCol w:w="2691"/>
      </w:tblGrid>
      <w:tr>
        <w:trPr>
          <w:trHeight w:val="498" w:hRule="atLeast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Категории посетителей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Стоимость билета / услуги (руб.)</w:t>
            </w:r>
          </w:p>
        </w:tc>
      </w:tr>
      <w:tr>
        <w:trPr>
          <w:trHeight w:val="284" w:hRule="atLeast"/>
        </w:trPr>
        <w:tc>
          <w:tcPr>
            <w:tcW w:w="10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Входной билет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взрослый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пенсионный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студенческий (для вузов)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Экскурсии  (группа от 10 человек)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экскурсия для взрослых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экскурсия для пенсионеров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экскурсия для студентов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экскурсия для школьников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экскурсия для дошкольников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индивидуальная экскурсия (1- 3 человек)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экскурсия по городу Кургану (без предоставления транспорта)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700-00</w:t>
              <w:br/>
              <w:t>(договорная цена)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Входной выставочный билет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взрослый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пенсионный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студенческий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Мероприятия  (группа от10 человек)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взрослый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150-00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пенсионный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80-00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студенческий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100-00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школьный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80-00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дошкольный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50-00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Лекции  (группа от 10 человек)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Выездное лекционное обслуживание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взрослый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150-00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пенсионный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80-00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студенческий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от 100-00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школьный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80-00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дошкольный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50-00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Свадбьа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-выездная регистрация свадьбы (включая фотосессию)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3500-00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фотосессия (1 час)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Фуршетная зона (1 час)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500-00</w:t>
            </w:r>
          </w:p>
        </w:tc>
      </w:tr>
      <w:tr>
        <w:trPr>
          <w:trHeight w:val="284" w:hRule="atLeast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Семейный День рождения (1 час)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2000-00</w:t>
            </w:r>
          </w:p>
        </w:tc>
      </w:tr>
    </w:tbl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napToGrid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Стоимость входного билета на коммерческие выставки, крупные культурно-массовые мероприятия, а также другие услуги, не отраженные в данном приложении, регламентируются приказами генерального директора музейного объединения.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0144924"/>
    </w:sdtPr>
    <w:sdtContent>
      <w:p>
        <w:pPr>
          <w:pStyle w:val="Style2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2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25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c20b5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c20b5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4e249c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2138fe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138fe"/>
    <w:rPr/>
  </w:style>
  <w:style w:type="paragraph" w:styleId="Style16" w:customStyle="1">
    <w:name w:val="Заголовок"/>
    <w:basedOn w:val="Normal"/>
    <w:next w:val="Style17"/>
    <w:qFormat/>
    <w:rsid w:val="00b2251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b22519"/>
    <w:pPr>
      <w:spacing w:before="0" w:after="140"/>
    </w:pPr>
    <w:rPr/>
  </w:style>
  <w:style w:type="paragraph" w:styleId="Style18">
    <w:name w:val="List"/>
    <w:basedOn w:val="Style17"/>
    <w:rsid w:val="00b22519"/>
    <w:pPr/>
    <w:rPr>
      <w:rFonts w:cs="Arial"/>
    </w:rPr>
  </w:style>
  <w:style w:type="paragraph" w:styleId="Style19" w:customStyle="1">
    <w:name w:val="Caption"/>
    <w:basedOn w:val="Normal"/>
    <w:qFormat/>
    <w:rsid w:val="00b225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2251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b762d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95122"/>
    <w:pPr>
      <w:spacing w:lineRule="auto" w:line="240" w:beforeAutospacing="1" w:after="119"/>
    </w:pPr>
    <w:rPr>
      <w:rFonts w:ascii="Arial" w:hAnsi="Arial" w:eastAsia="Times New Roman" w:cs="Arial"/>
      <w:color w:val="000000"/>
      <w:sz w:val="20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4e24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Верхний и нижний колонтитулы"/>
    <w:basedOn w:val="Normal"/>
    <w:qFormat/>
    <w:rsid w:val="00b22519"/>
    <w:pPr/>
    <w:rPr/>
  </w:style>
  <w:style w:type="paragraph" w:styleId="Style22" w:customStyle="1">
    <w:name w:val="Header"/>
    <w:basedOn w:val="Normal"/>
    <w:uiPriority w:val="99"/>
    <w:unhideWhenUsed/>
    <w:rsid w:val="002138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unhideWhenUsed/>
    <w:rsid w:val="002138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4748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323C-0F7B-4302-9A77-1289DDBA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Application>LibreOffice/6.4.4.2$Windows_X86_64 LibreOffice_project/3d775be2011f3886db32dfd395a6a6d1ca2630ff</Application>
  <Pages>2</Pages>
  <Words>210</Words>
  <Characters>1241</Characters>
  <CharactersWithSpaces>1394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2020-05-13T10:33:00Z</dcterms:created>
  <dc:creator>User</dc:creator>
  <dc:description/>
  <dc:language>ru-RU</dc:language>
  <cp:lastModifiedBy/>
  <cp:lastPrinted>2022-08-30T12:10:25Z</cp:lastPrinted>
  <dcterms:modified xsi:type="dcterms:W3CDTF">2022-08-30T12:10:32Z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